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028" w:rsidRPr="00515028" w:rsidRDefault="00515028" w:rsidP="00515028">
      <w:pPr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058A3" w:rsidRPr="005A2382" w:rsidRDefault="003058A3" w:rsidP="00481FA6">
      <w:pPr>
        <w:pStyle w:val="a3"/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945" w:rsidRPr="005A2382" w:rsidRDefault="002262D4" w:rsidP="007B1A58">
      <w:pPr>
        <w:pStyle w:val="a3"/>
        <w:numPr>
          <w:ilvl w:val="0"/>
          <w:numId w:val="1"/>
        </w:numPr>
        <w:shd w:val="clear" w:color="auto" w:fill="FFFFFF"/>
        <w:spacing w:before="100" w:beforeAutospacing="1" w:after="0" w:line="230" w:lineRule="atLeast"/>
        <w:ind w:left="284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Контрольный диктант с грамматическим заданием 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проводится для того, чтобы </w:t>
      </w:r>
      <w:r w:rsidR="002B3945"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 уровень общеобразовательной подготовки по русскому языку учащихся 7 класса. 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>Диктант  предназначен</w:t>
      </w:r>
      <w:r w:rsidR="002B3945"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итогового контроля достижения планируемых предметных и </w:t>
      </w:r>
      <w:proofErr w:type="spellStart"/>
      <w:r w:rsidR="002B3945"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="002B3945"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результатов.</w:t>
      </w:r>
    </w:p>
    <w:p w:rsidR="002B3945" w:rsidRPr="005A2382" w:rsidRDefault="002B3945" w:rsidP="007B1A58">
      <w:pPr>
        <w:pStyle w:val="a3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6BDB" w:rsidRPr="005A2382" w:rsidRDefault="00CC6BDB" w:rsidP="007B1A58">
      <w:pPr>
        <w:pStyle w:val="a3"/>
        <w:shd w:val="clear" w:color="auto" w:fill="FFFFFF"/>
        <w:spacing w:before="100" w:beforeAutospacing="1" w:after="0" w:line="230" w:lineRule="atLeast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2382">
        <w:rPr>
          <w:b/>
          <w:bCs/>
          <w:sz w:val="24"/>
          <w:szCs w:val="24"/>
        </w:rPr>
        <w:t xml:space="preserve">2. </w:t>
      </w:r>
      <w:r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итоговой работы</w:t>
      </w:r>
      <w:r w:rsidRPr="005A2382">
        <w:rPr>
          <w:b/>
          <w:bCs/>
          <w:sz w:val="24"/>
          <w:szCs w:val="24"/>
        </w:rPr>
        <w:t xml:space="preserve"> 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определяется на основе следующих нормативных документов:</w:t>
      </w:r>
    </w:p>
    <w:p w:rsidR="00CC6BDB" w:rsidRPr="005A2382" w:rsidRDefault="00CC6BDB" w:rsidP="007B1A58">
      <w:pPr>
        <w:pStyle w:val="a3"/>
        <w:shd w:val="clear" w:color="auto" w:fill="FFFFFF"/>
        <w:spacing w:before="100" w:beforeAutospacing="1" w:after="0" w:line="230" w:lineRule="atLeast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Федеральный компонент государственного стандарта общего образования. Основное общее образование. Русский язык (Приказ Минобразования России «Об утверждении федерального </w:t>
      </w:r>
      <w:r w:rsidRPr="003058A3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компонента государственных стандартов начального общего, основного общего и среднего (полного) общего образования» от 05.03.2004 г. № 1089).</w:t>
      </w:r>
    </w:p>
    <w:p w:rsidR="00CC6BDB" w:rsidRPr="005A2382" w:rsidRDefault="00CC6BDB" w:rsidP="007B1A58">
      <w:pPr>
        <w:pStyle w:val="a3"/>
        <w:shd w:val="clear" w:color="auto" w:fill="FFFFFF"/>
        <w:spacing w:before="100" w:beforeAutospacing="1" w:after="0" w:line="230" w:lineRule="atLeast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>2. Кодификатор элементов содержания и требований (умений), составленный на основе Обязательного минимума содержания основных образовательных программ и Требований к уровню подготовки выпускников основной школы.</w:t>
      </w:r>
    </w:p>
    <w:p w:rsidR="002B3945" w:rsidRPr="005A2382" w:rsidRDefault="002B3945" w:rsidP="007B1A58">
      <w:pPr>
        <w:pStyle w:val="a3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945" w:rsidRPr="005A2382" w:rsidRDefault="00CC6BDB" w:rsidP="007B1A58">
      <w:pPr>
        <w:pStyle w:val="a3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</w:t>
      </w:r>
      <w:r w:rsidR="002B3945"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Структура проверочной работы</w:t>
      </w:r>
      <w:r w:rsidR="002B3945"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B3945" w:rsidRPr="005A2382" w:rsidRDefault="002B3945" w:rsidP="007B1A58">
      <w:pPr>
        <w:pStyle w:val="a3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23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аттестационная работа по русскому языку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>, состоит  из диктанта</w:t>
      </w:r>
      <w:r w:rsidR="00C2718C"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(124 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="00C2718C"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>)  и дополнительного (</w:t>
      </w:r>
      <w:r w:rsidR="007B1A58"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синтаксический разбор предложения, морфологический разбор слова, морфемный разбор слова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>) задания.</w:t>
      </w:r>
    </w:p>
    <w:p w:rsidR="002B3945" w:rsidRPr="005A2382" w:rsidRDefault="002B3945" w:rsidP="007B1A58">
      <w:pPr>
        <w:pStyle w:val="a3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945" w:rsidRDefault="002B3945" w:rsidP="00720DD5">
      <w:pPr>
        <w:pStyle w:val="a3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Время выполнения</w:t>
      </w:r>
      <w:r w:rsidR="00BB7D36"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>: 4</w:t>
      </w:r>
      <w:r w:rsidR="002262D4"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минут</w:t>
      </w:r>
    </w:p>
    <w:p w:rsidR="00C93A27" w:rsidRPr="005A2382" w:rsidRDefault="00C93A27" w:rsidP="00720DD5">
      <w:pPr>
        <w:pStyle w:val="a3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C0DAA" w:rsidRPr="005A2382" w:rsidRDefault="001C0DAA" w:rsidP="001C0DAA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5A2382">
        <w:rPr>
          <w:rFonts w:ascii="Times New Roman" w:eastAsia="Times New Roman" w:hAnsi="Times New Roman" w:cs="Times New Roman"/>
          <w:b/>
          <w:color w:val="000000"/>
        </w:rPr>
        <w:t>Критерии оценивания контрольной</w:t>
      </w:r>
      <w:r w:rsidR="002A491D" w:rsidRPr="005A2382">
        <w:rPr>
          <w:rFonts w:ascii="Times New Roman" w:eastAsia="Times New Roman" w:hAnsi="Times New Roman" w:cs="Times New Roman"/>
          <w:b/>
          <w:color w:val="000000"/>
        </w:rPr>
        <w:t xml:space="preserve"> работы (диктант с дополнительными </w:t>
      </w:r>
      <w:r w:rsidRPr="005A2382">
        <w:rPr>
          <w:rFonts w:ascii="Times New Roman" w:eastAsia="Times New Roman" w:hAnsi="Times New Roman" w:cs="Times New Roman"/>
          <w:b/>
          <w:color w:val="000000"/>
        </w:rPr>
        <w:t>заданиями)</w:t>
      </w:r>
    </w:p>
    <w:p w:rsidR="001C0DAA" w:rsidRPr="005A2382" w:rsidRDefault="001C0DAA" w:rsidP="001C0DAA">
      <w:pPr>
        <w:pStyle w:val="a3"/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375"/>
        <w:gridCol w:w="2921"/>
      </w:tblGrid>
      <w:tr w:rsidR="001C0DAA" w:rsidRPr="005A2382" w:rsidTr="000A234B">
        <w:trPr>
          <w:trHeight w:val="241"/>
        </w:trPr>
        <w:tc>
          <w:tcPr>
            <w:tcW w:w="2040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</w:rPr>
              <w:t>Отметка</w:t>
            </w:r>
          </w:p>
        </w:tc>
        <w:tc>
          <w:tcPr>
            <w:tcW w:w="8460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</w:rPr>
              <w:t>Число ошибок (орфографических / пунктуационных)</w:t>
            </w:r>
          </w:p>
        </w:tc>
        <w:tc>
          <w:tcPr>
            <w:tcW w:w="4139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ind w:left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</w:rPr>
              <w:t>Грамматические задания</w:t>
            </w:r>
          </w:p>
        </w:tc>
      </w:tr>
      <w:tr w:rsidR="001C0DAA" w:rsidRPr="005A2382" w:rsidTr="000A234B">
        <w:trPr>
          <w:trHeight w:val="259"/>
        </w:trPr>
        <w:tc>
          <w:tcPr>
            <w:tcW w:w="2040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</w:rPr>
              <w:t>«5»</w:t>
            </w:r>
          </w:p>
        </w:tc>
        <w:tc>
          <w:tcPr>
            <w:tcW w:w="8460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</w:rPr>
              <w:t>0/0, 0/1, 1/0 (негрубая ошибка)</w:t>
            </w:r>
          </w:p>
        </w:tc>
        <w:tc>
          <w:tcPr>
            <w:tcW w:w="4139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</w:rPr>
              <w:t>Выполнены верно все задания</w:t>
            </w:r>
          </w:p>
        </w:tc>
      </w:tr>
      <w:tr w:rsidR="001C0DAA" w:rsidRPr="005A2382" w:rsidTr="000A234B">
        <w:trPr>
          <w:trHeight w:val="291"/>
        </w:trPr>
        <w:tc>
          <w:tcPr>
            <w:tcW w:w="2040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</w:rPr>
              <w:t>«4»</w:t>
            </w:r>
          </w:p>
        </w:tc>
        <w:tc>
          <w:tcPr>
            <w:tcW w:w="8460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</w:rPr>
              <w:t xml:space="preserve">1/0, 1/1, 1/2, 2/1, 2/2, 1/3, 0/4; 3/0, 3/1 </w:t>
            </w:r>
          </w:p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</w:rPr>
              <w:t>(если ошибки однотипные)</w:t>
            </w:r>
          </w:p>
        </w:tc>
        <w:tc>
          <w:tcPr>
            <w:tcW w:w="4139" w:type="dxa"/>
          </w:tcPr>
          <w:p w:rsidR="001C0DAA" w:rsidRPr="005A2382" w:rsidRDefault="001C0DAA" w:rsidP="000A234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</w:rPr>
              <w:t>Выполнено правильно не менее 3/4 заданий</w:t>
            </w:r>
          </w:p>
        </w:tc>
      </w:tr>
      <w:tr w:rsidR="001C0DAA" w:rsidRPr="005A2382" w:rsidTr="000A234B">
        <w:trPr>
          <w:trHeight w:val="551"/>
        </w:trPr>
        <w:tc>
          <w:tcPr>
            <w:tcW w:w="2040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</w:rPr>
              <w:t>«3»</w:t>
            </w:r>
          </w:p>
        </w:tc>
        <w:tc>
          <w:tcPr>
            <w:tcW w:w="8460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</w:rPr>
              <w:t xml:space="preserve">3/0, 3/1, 3/2, 4/4, 3/3, 3/4, 3/5, 0/7, 5/4 (в пятом классе); </w:t>
            </w:r>
          </w:p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</w:rPr>
              <w:t>6/6 (если ошибки однотипные или негрубые)</w:t>
            </w:r>
          </w:p>
        </w:tc>
        <w:tc>
          <w:tcPr>
            <w:tcW w:w="4139" w:type="dxa"/>
          </w:tcPr>
          <w:p w:rsidR="001C0DAA" w:rsidRPr="005A2382" w:rsidRDefault="001C0DAA" w:rsidP="000A234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</w:rPr>
              <w:t>Правильно выполнено не менее половины заданий</w:t>
            </w:r>
          </w:p>
        </w:tc>
      </w:tr>
      <w:tr w:rsidR="001C0DAA" w:rsidRPr="005A2382" w:rsidTr="000A234B">
        <w:trPr>
          <w:trHeight w:val="261"/>
        </w:trPr>
        <w:tc>
          <w:tcPr>
            <w:tcW w:w="2040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</w:rPr>
              <w:t>«2»</w:t>
            </w:r>
          </w:p>
        </w:tc>
        <w:tc>
          <w:tcPr>
            <w:tcW w:w="8460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</w:rPr>
              <w:t>5/9, 6/8, 7/7, 8/6</w:t>
            </w:r>
          </w:p>
        </w:tc>
        <w:tc>
          <w:tcPr>
            <w:tcW w:w="4139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</w:rPr>
              <w:t>Не выполнено более половины заданий</w:t>
            </w:r>
          </w:p>
        </w:tc>
      </w:tr>
      <w:tr w:rsidR="001C0DAA" w:rsidRPr="005A2382" w:rsidTr="000A234B">
        <w:trPr>
          <w:trHeight w:val="293"/>
        </w:trPr>
        <w:tc>
          <w:tcPr>
            <w:tcW w:w="2040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</w:rPr>
              <w:t>«1»</w:t>
            </w:r>
          </w:p>
        </w:tc>
        <w:tc>
          <w:tcPr>
            <w:tcW w:w="8460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</w:rPr>
              <w:t>Более чем за отметку «2»</w:t>
            </w:r>
          </w:p>
        </w:tc>
        <w:tc>
          <w:tcPr>
            <w:tcW w:w="4139" w:type="dxa"/>
          </w:tcPr>
          <w:p w:rsidR="001C0DAA" w:rsidRPr="005A2382" w:rsidRDefault="001C0DAA" w:rsidP="000A234B">
            <w:pPr>
              <w:pStyle w:val="a3"/>
              <w:shd w:val="clear" w:color="auto" w:fill="FFFFFF"/>
              <w:spacing w:before="100" w:beforeAutospacing="1" w:after="0" w:line="230" w:lineRule="atLeast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</w:rPr>
              <w:t>Не выполнено ни одно задание</w:t>
            </w:r>
          </w:p>
        </w:tc>
      </w:tr>
    </w:tbl>
    <w:p w:rsidR="005A2382" w:rsidRPr="00D562A4" w:rsidRDefault="005A2382" w:rsidP="00D562A4">
      <w:pPr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i/>
          <w:iCs/>
          <w:color w:val="000000"/>
        </w:rPr>
      </w:pPr>
    </w:p>
    <w:p w:rsidR="00AB3AA0" w:rsidRPr="002262D4" w:rsidRDefault="002262D4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Контрольный</w:t>
      </w:r>
      <w:r w:rsidR="007004E6" w:rsidRPr="002262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диктант </w:t>
      </w:r>
    </w:p>
    <w:p w:rsidR="007004E6" w:rsidRPr="002262D4" w:rsidRDefault="00C93A27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грамматическим заданием</w:t>
      </w:r>
      <w:r w:rsidR="007004E6" w:rsidRPr="002262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за курс 7 класса</w:t>
      </w:r>
    </w:p>
    <w:p w:rsidR="002A491D" w:rsidRPr="002262D4" w:rsidRDefault="002A491D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B3945" w:rsidRPr="002262D4" w:rsidRDefault="002B3945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Тропинки</w:t>
      </w:r>
    </w:p>
    <w:p w:rsidR="002B3945" w:rsidRPr="002262D4" w:rsidRDefault="002B3945" w:rsidP="002B3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Тропинки — это большие искатели приключений. Это смелость и отвага. Они там, где трудно. Где идут по одному. Где нужен внимательный глаз, чуткое ухо и добрая душа. Тихие раздумья и неспешный сильный шаг.</w:t>
      </w:r>
    </w:p>
    <w:p w:rsidR="002B3945" w:rsidRPr="002262D4" w:rsidRDefault="002B3945" w:rsidP="002B3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Тропинки — это первопроходцы, это ручейки у большой реки.</w:t>
      </w:r>
    </w:p>
    <w:p w:rsidR="002B3945" w:rsidRPr="002262D4" w:rsidRDefault="002B3945" w:rsidP="002B39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Они  хранители тайн, чудес, прохлады и солнечного света, ярко сверкающего.</w:t>
      </w:r>
    </w:p>
    <w:p w:rsidR="002B3945" w:rsidRPr="002262D4" w:rsidRDefault="002B3945" w:rsidP="002B3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Тропинки — это детство, где больше искренности, чистоты</w:t>
      </w: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и</w:t>
      </w: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доброты.</w:t>
      </w:r>
    </w:p>
    <w:p w:rsidR="002B3945" w:rsidRPr="002262D4" w:rsidRDefault="002B3945" w:rsidP="002B39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Особые чувства вызывают тропинки, уже зарастающие травой.</w:t>
      </w:r>
    </w:p>
    <w:p w:rsidR="002B3945" w:rsidRPr="002262D4" w:rsidRDefault="002B3945" w:rsidP="002B39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Их начинают обживать сердитые шмели и любопытные муравьи.  Всё чаще слышен шорох невидимых ящериц. Рядом с тропинкой устраивают гнезда птички.</w:t>
      </w:r>
    </w:p>
    <w:p w:rsidR="002B3945" w:rsidRPr="002262D4" w:rsidRDefault="002B3945" w:rsidP="002B3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Лишь ровные полоски распластанного подорожника напоминают о былой жизни когда-то спешащей тропинки.</w:t>
      </w:r>
    </w:p>
    <w:p w:rsidR="002B3945" w:rsidRPr="002262D4" w:rsidRDefault="002B3945" w:rsidP="002B3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lastRenderedPageBreak/>
        <w:t>Вот так бывает и с человеком, когда к старости он остаётся один, а рядом с ним его верные друзья и внимательные слушатели: радио, настенные часы, кошка да собака.</w:t>
      </w:r>
    </w:p>
    <w:p w:rsidR="002B3945" w:rsidRPr="002262D4" w:rsidRDefault="002B3945" w:rsidP="002B39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                                        </w:t>
      </w:r>
    </w:p>
    <w:p w:rsidR="002B3945" w:rsidRPr="002262D4" w:rsidRDefault="002B3945" w:rsidP="002B394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(Ф. Нестеров)</w:t>
      </w:r>
    </w:p>
    <w:p w:rsidR="002B3945" w:rsidRPr="002262D4" w:rsidRDefault="002B3945" w:rsidP="002262D4">
      <w:pPr>
        <w:pStyle w:val="a3"/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B3945" w:rsidRPr="002262D4" w:rsidRDefault="002B3945" w:rsidP="00AB3AA0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Грамматические задания.</w:t>
      </w:r>
    </w:p>
    <w:p w:rsidR="00C2718C" w:rsidRPr="002262D4" w:rsidRDefault="00C2718C" w:rsidP="002B3945">
      <w:pPr>
        <w:spacing w:after="0" w:line="240" w:lineRule="auto"/>
        <w:ind w:left="2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945" w:rsidRPr="002262D4" w:rsidRDefault="002B3945" w:rsidP="002B3945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Произведите синтаксический разбор предложений:</w:t>
      </w:r>
    </w:p>
    <w:p w:rsidR="002B3945" w:rsidRPr="002262D4" w:rsidRDefault="002B3945" w:rsidP="002B3945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1 вариант — первое предложение</w:t>
      </w:r>
    </w:p>
    <w:p w:rsidR="002B3945" w:rsidRPr="002262D4" w:rsidRDefault="002B3945" w:rsidP="002B3945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                     (Тропинки — это большие искатели приключений.)</w:t>
      </w:r>
    </w:p>
    <w:p w:rsidR="002B3945" w:rsidRPr="002262D4" w:rsidRDefault="002B3945" w:rsidP="002B3945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2 вариант— первое предложение второго абзаца.</w:t>
      </w:r>
    </w:p>
    <w:p w:rsidR="002B3945" w:rsidRPr="002262D4" w:rsidRDefault="002B3945" w:rsidP="002B3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</w:t>
      </w:r>
      <w:r w:rsidRPr="002262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(Тропинки — это первопроходцы, это ручейки у большой реки.)</w:t>
      </w:r>
    </w:p>
    <w:p w:rsidR="00AB3AA0" w:rsidRPr="002262D4" w:rsidRDefault="00AB3AA0" w:rsidP="002B3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1C0DAA" w:rsidRPr="002262D4" w:rsidRDefault="001C0DAA" w:rsidP="002C0FD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Произведите морфологический разбор слова.</w:t>
      </w:r>
    </w:p>
    <w:p w:rsidR="001C0DAA" w:rsidRPr="002262D4" w:rsidRDefault="001C0DAA" w:rsidP="00534458">
      <w:pPr>
        <w:shd w:val="clear" w:color="auto" w:fill="FFFFFF"/>
        <w:tabs>
          <w:tab w:val="left" w:pos="4035"/>
        </w:tabs>
        <w:spacing w:after="0" w:line="240" w:lineRule="auto"/>
        <w:ind w:left="6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>1 вариант: </w:t>
      </w:r>
      <w:r w:rsidR="00410CB4">
        <w:rPr>
          <w:rFonts w:ascii="Times New Roman" w:eastAsia="Times New Roman" w:hAnsi="Times New Roman" w:cs="Times New Roman"/>
          <w:color w:val="000000"/>
          <w:sz w:val="24"/>
          <w:szCs w:val="24"/>
        </w:rPr>
        <w:t>(у)</w:t>
      </w:r>
      <w:r w:rsidR="00534458"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большой</w:t>
      </w:r>
    </w:p>
    <w:p w:rsidR="001C0DAA" w:rsidRPr="002262D4" w:rsidRDefault="001C0DAA" w:rsidP="001C0DAA">
      <w:pPr>
        <w:shd w:val="clear" w:color="auto" w:fill="FFFFFF"/>
        <w:spacing w:after="0" w:line="240" w:lineRule="auto"/>
        <w:ind w:left="6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>2 вариант: остаётся</w:t>
      </w:r>
    </w:p>
    <w:p w:rsidR="00BB7D36" w:rsidRPr="002262D4" w:rsidRDefault="00BB7D36" w:rsidP="002B39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07283" w:rsidRPr="002262D4" w:rsidRDefault="002C0FD7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AB3AA0" w:rsidRPr="002262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="00C2718C" w:rsidRPr="002262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2B3945" w:rsidRPr="002262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Выполните </w:t>
      </w:r>
      <w:r w:rsidR="00C2718C" w:rsidRPr="002262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морфемный разбор слов:</w:t>
      </w:r>
      <w:r w:rsidR="002B3945" w:rsidRPr="002262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  </w:t>
      </w:r>
    </w:p>
    <w:p w:rsidR="002B3945" w:rsidRPr="002262D4" w:rsidRDefault="002C0FD7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307283"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вариант – </w:t>
      </w:r>
      <w:r w:rsidR="002B3945" w:rsidRPr="002262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первопроходцы</w:t>
      </w:r>
      <w:r w:rsidR="00C2718C" w:rsidRPr="002262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зарастающие, подорожника</w:t>
      </w:r>
    </w:p>
    <w:p w:rsidR="00307283" w:rsidRPr="002262D4" w:rsidRDefault="002C0FD7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307283"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>2 вариант</w:t>
      </w:r>
      <w:r w:rsidR="00471E85" w:rsidRPr="002262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– распластанного</w:t>
      </w:r>
      <w:r w:rsidR="00307283" w:rsidRPr="002262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напоминают, настенные</w:t>
      </w:r>
    </w:p>
    <w:p w:rsidR="002A491D" w:rsidRDefault="002A491D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66329D" w:rsidRDefault="0066329D" w:rsidP="006632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329D" w:rsidRDefault="0066329D" w:rsidP="0066329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Ключи.</w:t>
      </w:r>
    </w:p>
    <w:p w:rsidR="0066329D" w:rsidRDefault="0066329D" w:rsidP="0066329D">
      <w:pPr>
        <w:spacing w:after="0"/>
        <w:rPr>
          <w:rFonts w:ascii="Times New Roman" w:hAnsi="Times New Roman" w:cs="Times New Roman"/>
          <w:b/>
          <w:u w:val="wave"/>
        </w:rPr>
      </w:pPr>
      <w:r>
        <w:rPr>
          <w:rFonts w:ascii="Times New Roman" w:eastAsia="Calibri" w:hAnsi="Times New Roman" w:cs="Times New Roman"/>
          <w:b/>
        </w:rPr>
        <w:t>1)</w:t>
      </w:r>
      <w:r w:rsidRPr="0066329D">
        <w:rPr>
          <w:rFonts w:ascii="Times New Roman" w:hAnsi="Times New Roman" w:cs="Times New Roman"/>
          <w:b/>
          <w:u w:val="wave"/>
        </w:rPr>
        <w:t xml:space="preserve"> </w:t>
      </w:r>
      <w:r>
        <w:rPr>
          <w:rFonts w:ascii="Times New Roman" w:hAnsi="Times New Roman" w:cs="Times New Roman"/>
          <w:b/>
          <w:u w:val="wave"/>
        </w:rPr>
        <w:t>Произведите синтаксический разбор предложений:</w:t>
      </w:r>
    </w:p>
    <w:p w:rsidR="0066329D" w:rsidRDefault="0066329D" w:rsidP="00410CB4">
      <w:pPr>
        <w:spacing w:after="0" w:line="360" w:lineRule="auto"/>
        <w:rPr>
          <w:rFonts w:ascii="Times New Roman" w:hAnsi="Times New Roman" w:cs="Times New Roman"/>
          <w:b/>
          <w:u w:val="wave"/>
        </w:rPr>
      </w:pPr>
    </w:p>
    <w:p w:rsidR="0066329D" w:rsidRDefault="0066329D" w:rsidP="00410CB4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u w:val="wave"/>
        </w:rPr>
        <w:t>1 вариант</w:t>
      </w:r>
      <w:r w:rsidR="00410CB4" w:rsidRPr="00410C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410CB4" w:rsidRPr="002262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Тропинки — это большие искатели приключений</w:t>
      </w:r>
      <w:r w:rsidR="00410CB4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(Повествовательное, невосклицательное. </w:t>
      </w:r>
      <w:r w:rsidR="00410CB4">
        <w:rPr>
          <w:rFonts w:ascii="Times New Roman" w:eastAsia="Calibri" w:hAnsi="Times New Roman" w:cs="Times New Roman"/>
        </w:rPr>
        <w:t xml:space="preserve">простое, двусоставное, </w:t>
      </w:r>
      <w:r>
        <w:rPr>
          <w:rFonts w:ascii="Times New Roman" w:eastAsia="Calibri" w:hAnsi="Times New Roman" w:cs="Times New Roman"/>
        </w:rPr>
        <w:t>распрос</w:t>
      </w:r>
      <w:r w:rsidR="00410CB4">
        <w:rPr>
          <w:rFonts w:ascii="Times New Roman" w:eastAsia="Calibri" w:hAnsi="Times New Roman" w:cs="Times New Roman"/>
        </w:rPr>
        <w:t>траненное, неосложненное</w:t>
      </w:r>
      <w:r>
        <w:rPr>
          <w:rFonts w:ascii="Times New Roman" w:eastAsia="Calibri" w:hAnsi="Times New Roman" w:cs="Times New Roman"/>
        </w:rPr>
        <w:t>).</w:t>
      </w:r>
    </w:p>
    <w:p w:rsidR="0066329D" w:rsidRDefault="0066329D" w:rsidP="0066329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66329D" w:rsidRDefault="0066329D" w:rsidP="00410CB4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  <w:b/>
        </w:rPr>
        <w:t>2 вариант</w:t>
      </w:r>
      <w:r w:rsidR="00410CB4" w:rsidRPr="00410C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410CB4" w:rsidRPr="002262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Тропинки — это первопроходцы, это ручейки у большой реки</w:t>
      </w:r>
      <w:r>
        <w:rPr>
          <w:rFonts w:ascii="Times New Roman" w:eastAsia="Calibri" w:hAnsi="Times New Roman" w:cs="Times New Roman"/>
        </w:rPr>
        <w:t xml:space="preserve"> (Повествовательное,        невосклицательное, простое, двусоставное, распространенное,</w:t>
      </w:r>
      <w:r w:rsidR="00CD000D">
        <w:rPr>
          <w:rFonts w:ascii="Times New Roman" w:eastAsia="Calibri" w:hAnsi="Times New Roman" w:cs="Times New Roman"/>
        </w:rPr>
        <w:t xml:space="preserve"> осложнено </w:t>
      </w:r>
      <w:proofErr w:type="spellStart"/>
      <w:r w:rsidR="00CD000D">
        <w:rPr>
          <w:rFonts w:ascii="Times New Roman" w:eastAsia="Calibri" w:hAnsi="Times New Roman" w:cs="Times New Roman"/>
        </w:rPr>
        <w:t>однород</w:t>
      </w:r>
      <w:proofErr w:type="spellEnd"/>
      <w:r w:rsidR="00CD000D">
        <w:rPr>
          <w:rFonts w:ascii="Times New Roman" w:eastAsia="Calibri" w:hAnsi="Times New Roman" w:cs="Times New Roman"/>
        </w:rPr>
        <w:t>. сказуемыми</w:t>
      </w:r>
      <w:r>
        <w:rPr>
          <w:rFonts w:ascii="Times New Roman" w:eastAsia="Calibri" w:hAnsi="Times New Roman" w:cs="Times New Roman"/>
        </w:rPr>
        <w:t>).</w:t>
      </w:r>
      <w:proofErr w:type="gramEnd"/>
    </w:p>
    <w:p w:rsidR="0066329D" w:rsidRDefault="0066329D" w:rsidP="00410CB4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2) Произведите морфологический анализ слов:</w:t>
      </w:r>
    </w:p>
    <w:p w:rsidR="0066329D" w:rsidRDefault="0066329D" w:rsidP="0066329D">
      <w:pPr>
        <w:spacing w:after="0"/>
        <w:rPr>
          <w:rFonts w:ascii="Times New Roman" w:hAnsi="Times New Roman" w:cs="Times New Roman"/>
          <w:b/>
        </w:rPr>
      </w:pPr>
    </w:p>
    <w:p w:rsidR="00195549" w:rsidRDefault="0066329D" w:rsidP="0066329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вариант:</w:t>
      </w:r>
    </w:p>
    <w:p w:rsidR="00410CB4" w:rsidRDefault="0066329D" w:rsidP="0066329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10CB4">
        <w:rPr>
          <w:rFonts w:ascii="Times New Roman" w:hAnsi="Times New Roman" w:cs="Times New Roman"/>
          <w:lang w:val="en-US"/>
        </w:rPr>
        <w:t>I</w:t>
      </w:r>
      <w:r w:rsidR="00410CB4">
        <w:rPr>
          <w:rFonts w:ascii="Times New Roman" w:hAnsi="Times New Roman" w:cs="Times New Roman"/>
        </w:rPr>
        <w:t>.У реки</w:t>
      </w:r>
      <w:r w:rsidR="004619CA">
        <w:rPr>
          <w:rFonts w:ascii="Times New Roman" w:hAnsi="Times New Roman" w:cs="Times New Roman"/>
        </w:rPr>
        <w:t xml:space="preserve"> (</w:t>
      </w:r>
      <w:r w:rsidR="00410CB4">
        <w:rPr>
          <w:rFonts w:ascii="Times New Roman" w:hAnsi="Times New Roman" w:cs="Times New Roman"/>
        </w:rPr>
        <w:t>какой?)</w:t>
      </w:r>
      <w:r w:rsidR="00410CB4"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> большой</w:t>
      </w:r>
      <w:r w:rsidR="00410CB4">
        <w:rPr>
          <w:rFonts w:ascii="Times New Roman" w:hAnsi="Times New Roman" w:cs="Times New Roman"/>
        </w:rPr>
        <w:t>– имя прилагательное</w:t>
      </w:r>
      <w:r w:rsidR="001E727A">
        <w:rPr>
          <w:rFonts w:ascii="Times New Roman" w:hAnsi="Times New Roman" w:cs="Times New Roman"/>
        </w:rPr>
        <w:t>.</w:t>
      </w:r>
    </w:p>
    <w:p w:rsidR="00410CB4" w:rsidRPr="00195549" w:rsidRDefault="00410CB4" w:rsidP="00195549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195549">
        <w:rPr>
          <w:rFonts w:ascii="Times New Roman" w:hAnsi="Times New Roman" w:cs="Times New Roman"/>
        </w:rPr>
        <w:t>Начальная форма – большой</w:t>
      </w:r>
    </w:p>
    <w:p w:rsidR="00195549" w:rsidRDefault="00410CB4" w:rsidP="00195549">
      <w:pPr>
        <w:pStyle w:val="a3"/>
        <w:ind w:left="1080"/>
        <w:rPr>
          <w:rFonts w:ascii="Times New Roman" w:hAnsi="Times New Roman" w:cs="Times New Roman"/>
        </w:rPr>
      </w:pPr>
      <w:r w:rsidRPr="00410CB4">
        <w:rPr>
          <w:rFonts w:ascii="Times New Roman" w:hAnsi="Times New Roman" w:cs="Times New Roman"/>
        </w:rPr>
        <w:t>Морфологические признаки: постоянные: качественное; непостоянные: женский род, единственное число, родительный падеж.</w:t>
      </w:r>
    </w:p>
    <w:p w:rsidR="00410CB4" w:rsidRPr="00195549" w:rsidRDefault="00195549" w:rsidP="00195549">
      <w:pPr>
        <w:pStyle w:val="a3"/>
        <w:ind w:left="1080"/>
        <w:rPr>
          <w:rFonts w:ascii="Times New Roman" w:hAnsi="Times New Roman" w:cs="Times New Roman"/>
        </w:rPr>
      </w:pPr>
      <w:r w:rsidRPr="00195549">
        <w:rPr>
          <w:rFonts w:ascii="Times New Roman" w:hAnsi="Times New Roman" w:cs="Times New Roman"/>
          <w:lang w:val="en-US"/>
        </w:rPr>
        <w:t>III</w:t>
      </w:r>
      <w:r w:rsidR="00410CB4" w:rsidRPr="00195549">
        <w:rPr>
          <w:rFonts w:ascii="Times New Roman" w:hAnsi="Times New Roman" w:cs="Times New Roman"/>
        </w:rPr>
        <w:t xml:space="preserve">. Синтаксическая роль – </w:t>
      </w:r>
      <w:r w:rsidR="00410CB4" w:rsidRPr="00195549">
        <w:rPr>
          <w:rFonts w:ascii="Times New Roman" w:hAnsi="Times New Roman" w:cs="Times New Roman"/>
          <w:u w:val="wave"/>
        </w:rPr>
        <w:t>определение.</w:t>
      </w:r>
    </w:p>
    <w:p w:rsidR="0066329D" w:rsidRDefault="0066329D" w:rsidP="0066329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2 вариант:</w:t>
      </w:r>
      <w:r>
        <w:rPr>
          <w:rFonts w:ascii="Times New Roman" w:hAnsi="Times New Roman" w:cs="Times New Roman"/>
        </w:rPr>
        <w:t xml:space="preserve"> </w:t>
      </w:r>
      <w:r w:rsidR="0019554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95549"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>стаётся</w:t>
      </w:r>
      <w:r w:rsidR="00990CD1">
        <w:rPr>
          <w:rFonts w:ascii="Times New Roman" w:eastAsia="Times New Roman" w:hAnsi="Times New Roman" w:cs="Times New Roman"/>
          <w:color w:val="000000"/>
          <w:sz w:val="24"/>
          <w:szCs w:val="24"/>
        </w:rPr>
        <w:t>-глагол</w:t>
      </w:r>
      <w:r w:rsidR="004619C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55C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Он (что делает?) остается</w:t>
      </w:r>
    </w:p>
    <w:p w:rsidR="00755CE4" w:rsidRDefault="00755CE4" w:rsidP="0066329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.-оставаться, пост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.- нес вид.,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неперех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возврат.,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755C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пост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.-изъяв.,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наст.,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3 лицо,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55CE4" w:rsidRPr="00755CE4" w:rsidRDefault="001E727A" w:rsidP="00755CE4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 (что делает?) остаётся (сказуемое).</w:t>
      </w:r>
    </w:p>
    <w:p w:rsidR="0066329D" w:rsidRDefault="0066329D" w:rsidP="0066329D">
      <w:pPr>
        <w:spacing w:after="0"/>
        <w:rPr>
          <w:rFonts w:ascii="Times New Roman" w:hAnsi="Times New Roman" w:cs="Times New Roman"/>
          <w:u w:val="wave"/>
        </w:rPr>
      </w:pPr>
    </w:p>
    <w:p w:rsidR="0066329D" w:rsidRDefault="0066329D" w:rsidP="0066329D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  <w:u w:val="wave"/>
        </w:rPr>
        <w:t xml:space="preserve">3) </w:t>
      </w:r>
      <w:r w:rsidR="00755CE4">
        <w:rPr>
          <w:rFonts w:ascii="Times New Roman" w:eastAsia="Calibri" w:hAnsi="Times New Roman" w:cs="Times New Roman"/>
          <w:b/>
        </w:rPr>
        <w:t xml:space="preserve">Произведите морфемный </w:t>
      </w:r>
      <w:r w:rsidR="00195549">
        <w:rPr>
          <w:rFonts w:ascii="Times New Roman" w:eastAsia="Calibri" w:hAnsi="Times New Roman" w:cs="Times New Roman"/>
          <w:b/>
        </w:rPr>
        <w:t>разбор слов</w:t>
      </w:r>
      <w:r>
        <w:rPr>
          <w:rFonts w:ascii="Times New Roman" w:eastAsia="Calibri" w:hAnsi="Times New Roman" w:cs="Times New Roman"/>
          <w:b/>
        </w:rPr>
        <w:t>:</w:t>
      </w:r>
    </w:p>
    <w:p w:rsidR="0066329D" w:rsidRPr="00195549" w:rsidRDefault="0066329D" w:rsidP="00195549">
      <w:pPr>
        <w:rPr>
          <w:rFonts w:ascii="Times New Roman" w:hAnsi="Times New Roman" w:cs="Times New Roman"/>
          <w:b/>
        </w:rPr>
      </w:pPr>
    </w:p>
    <w:p w:rsidR="00195549" w:rsidRPr="002262D4" w:rsidRDefault="00195549" w:rsidP="001955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1 вариант – </w:t>
      </w:r>
      <w:r w:rsidRPr="002262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первопроходцы, зарастающие, подорожника</w:t>
      </w:r>
    </w:p>
    <w:p w:rsidR="00195549" w:rsidRPr="002262D4" w:rsidRDefault="00195549" w:rsidP="001955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2 вариант</w:t>
      </w:r>
      <w:r w:rsidRPr="002262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– распластанного, напоминают, настенные</w:t>
      </w:r>
    </w:p>
    <w:p w:rsidR="002262D4" w:rsidRDefault="002262D4" w:rsidP="0066329D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262D4" w:rsidRDefault="002262D4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262D4" w:rsidRDefault="002262D4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262D4" w:rsidRDefault="002262D4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262D4" w:rsidRDefault="002262D4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5A2382" w:rsidRDefault="005A2382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20DD5" w:rsidRDefault="00720DD5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sectPr w:rsidR="003058A3" w:rsidSect="00D562A4">
      <w:pgSz w:w="11906" w:h="16838"/>
      <w:pgMar w:top="426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F3329"/>
    <w:multiLevelType w:val="hybridMultilevel"/>
    <w:tmpl w:val="16C03C0C"/>
    <w:lvl w:ilvl="0" w:tplc="474A44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FF67A5"/>
    <w:multiLevelType w:val="hybridMultilevel"/>
    <w:tmpl w:val="D95079B2"/>
    <w:lvl w:ilvl="0" w:tplc="01C4366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26CC4"/>
    <w:multiLevelType w:val="hybridMultilevel"/>
    <w:tmpl w:val="0184A0BE"/>
    <w:lvl w:ilvl="0" w:tplc="90F8200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F669EE"/>
    <w:multiLevelType w:val="hybridMultilevel"/>
    <w:tmpl w:val="9614EF22"/>
    <w:lvl w:ilvl="0" w:tplc="9FA88F4A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8C7E81"/>
    <w:multiLevelType w:val="hybridMultilevel"/>
    <w:tmpl w:val="F3D24A98"/>
    <w:lvl w:ilvl="0" w:tplc="1DF007D0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763D1B"/>
    <w:multiLevelType w:val="hybridMultilevel"/>
    <w:tmpl w:val="0B1450CA"/>
    <w:lvl w:ilvl="0" w:tplc="9F24AB3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BA869B4"/>
    <w:multiLevelType w:val="multilevel"/>
    <w:tmpl w:val="DA5E0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F94D8B"/>
    <w:multiLevelType w:val="multilevel"/>
    <w:tmpl w:val="1C228F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075BF2"/>
    <w:multiLevelType w:val="multilevel"/>
    <w:tmpl w:val="5148D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945"/>
    <w:rsid w:val="000A61C0"/>
    <w:rsid w:val="00195549"/>
    <w:rsid w:val="001C0DAA"/>
    <w:rsid w:val="001E727A"/>
    <w:rsid w:val="00207991"/>
    <w:rsid w:val="002262D4"/>
    <w:rsid w:val="00243FC7"/>
    <w:rsid w:val="002A491D"/>
    <w:rsid w:val="002B3945"/>
    <w:rsid w:val="002C0FD7"/>
    <w:rsid w:val="003058A3"/>
    <w:rsid w:val="00307283"/>
    <w:rsid w:val="00410CB4"/>
    <w:rsid w:val="0045421D"/>
    <w:rsid w:val="004619CA"/>
    <w:rsid w:val="00471E85"/>
    <w:rsid w:val="00481FA6"/>
    <w:rsid w:val="00515028"/>
    <w:rsid w:val="00534458"/>
    <w:rsid w:val="005A2382"/>
    <w:rsid w:val="0066329D"/>
    <w:rsid w:val="007004E6"/>
    <w:rsid w:val="00720DD5"/>
    <w:rsid w:val="00745735"/>
    <w:rsid w:val="00755CE4"/>
    <w:rsid w:val="007B1A58"/>
    <w:rsid w:val="008A0022"/>
    <w:rsid w:val="008E7B0E"/>
    <w:rsid w:val="0090287C"/>
    <w:rsid w:val="009334D9"/>
    <w:rsid w:val="00950834"/>
    <w:rsid w:val="009615FF"/>
    <w:rsid w:val="00990CD1"/>
    <w:rsid w:val="009D5A0F"/>
    <w:rsid w:val="00A34BC8"/>
    <w:rsid w:val="00AB3AA0"/>
    <w:rsid w:val="00AD2704"/>
    <w:rsid w:val="00BB7D36"/>
    <w:rsid w:val="00C2718C"/>
    <w:rsid w:val="00C93A27"/>
    <w:rsid w:val="00CC6BDB"/>
    <w:rsid w:val="00CD000D"/>
    <w:rsid w:val="00CE7557"/>
    <w:rsid w:val="00D562A4"/>
    <w:rsid w:val="00F33518"/>
    <w:rsid w:val="00F9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945"/>
    <w:pPr>
      <w:ind w:left="720"/>
      <w:contextualSpacing/>
    </w:pPr>
  </w:style>
  <w:style w:type="paragraph" w:customStyle="1" w:styleId="c12">
    <w:name w:val="c12"/>
    <w:basedOn w:val="a"/>
    <w:rsid w:val="002B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2B3945"/>
  </w:style>
  <w:style w:type="paragraph" w:customStyle="1" w:styleId="c6">
    <w:name w:val="c6"/>
    <w:basedOn w:val="a"/>
    <w:rsid w:val="002B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2B3945"/>
  </w:style>
  <w:style w:type="paragraph" w:customStyle="1" w:styleId="c7">
    <w:name w:val="c7"/>
    <w:basedOn w:val="a"/>
    <w:rsid w:val="002B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B3945"/>
  </w:style>
  <w:style w:type="character" w:customStyle="1" w:styleId="apple-converted-space">
    <w:name w:val="apple-converted-space"/>
    <w:basedOn w:val="a0"/>
    <w:rsid w:val="002B3945"/>
  </w:style>
  <w:style w:type="paragraph" w:customStyle="1" w:styleId="c17">
    <w:name w:val="c17"/>
    <w:basedOn w:val="a"/>
    <w:rsid w:val="002B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2B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BB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B7D36"/>
    <w:rPr>
      <w:b/>
      <w:bCs/>
    </w:rPr>
  </w:style>
  <w:style w:type="character" w:styleId="a6">
    <w:name w:val="Emphasis"/>
    <w:basedOn w:val="a0"/>
    <w:uiPriority w:val="20"/>
    <w:qFormat/>
    <w:rsid w:val="00BB7D36"/>
    <w:rPr>
      <w:i/>
      <w:iCs/>
    </w:rPr>
  </w:style>
  <w:style w:type="paragraph" w:customStyle="1" w:styleId="Default">
    <w:name w:val="Default"/>
    <w:uiPriority w:val="99"/>
    <w:rsid w:val="00CC6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0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945"/>
    <w:pPr>
      <w:ind w:left="720"/>
      <w:contextualSpacing/>
    </w:pPr>
  </w:style>
  <w:style w:type="paragraph" w:customStyle="1" w:styleId="c12">
    <w:name w:val="c12"/>
    <w:basedOn w:val="a"/>
    <w:rsid w:val="002B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2B3945"/>
  </w:style>
  <w:style w:type="paragraph" w:customStyle="1" w:styleId="c6">
    <w:name w:val="c6"/>
    <w:basedOn w:val="a"/>
    <w:rsid w:val="002B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2B3945"/>
  </w:style>
  <w:style w:type="paragraph" w:customStyle="1" w:styleId="c7">
    <w:name w:val="c7"/>
    <w:basedOn w:val="a"/>
    <w:rsid w:val="002B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B3945"/>
  </w:style>
  <w:style w:type="character" w:customStyle="1" w:styleId="apple-converted-space">
    <w:name w:val="apple-converted-space"/>
    <w:basedOn w:val="a0"/>
    <w:rsid w:val="002B3945"/>
  </w:style>
  <w:style w:type="paragraph" w:customStyle="1" w:styleId="c17">
    <w:name w:val="c17"/>
    <w:basedOn w:val="a"/>
    <w:rsid w:val="002B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2B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BB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B7D36"/>
    <w:rPr>
      <w:b/>
      <w:bCs/>
    </w:rPr>
  </w:style>
  <w:style w:type="character" w:styleId="a6">
    <w:name w:val="Emphasis"/>
    <w:basedOn w:val="a0"/>
    <w:uiPriority w:val="20"/>
    <w:qFormat/>
    <w:rsid w:val="00BB7D36"/>
    <w:rPr>
      <w:i/>
      <w:iCs/>
    </w:rPr>
  </w:style>
  <w:style w:type="paragraph" w:customStyle="1" w:styleId="Default">
    <w:name w:val="Default"/>
    <w:uiPriority w:val="99"/>
    <w:rsid w:val="00CC6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0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9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09FD8-DC1B-40CD-A21A-37435C611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</cp:revision>
  <cp:lastPrinted>2019-05-07T14:27:00Z</cp:lastPrinted>
  <dcterms:created xsi:type="dcterms:W3CDTF">2021-09-28T07:03:00Z</dcterms:created>
  <dcterms:modified xsi:type="dcterms:W3CDTF">2021-09-28T07:03:00Z</dcterms:modified>
</cp:coreProperties>
</file>